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7C" w:rsidRDefault="00AD1A9F" w:rsidP="00AD1A9F">
      <w:pPr>
        <w:rPr>
          <w:rFonts w:ascii="Arial" w:hAnsi="Arial"/>
          <w:sz w:val="22"/>
        </w:rPr>
      </w:pPr>
      <w:r w:rsidRPr="000C79F1">
        <w:rPr>
          <w:rFonts w:ascii="Arial" w:hAnsi="Arial"/>
          <w:sz w:val="22"/>
        </w:rPr>
        <w:t xml:space="preserve">FOR IMMEDIATE RELEASE:  </w:t>
      </w:r>
      <w:r w:rsidR="00334D33">
        <w:rPr>
          <w:rFonts w:ascii="Arial" w:hAnsi="Arial"/>
          <w:sz w:val="22"/>
        </w:rPr>
        <w:t>24 August</w:t>
      </w:r>
      <w:r w:rsidRPr="000C79F1">
        <w:rPr>
          <w:rFonts w:ascii="Arial" w:hAnsi="Arial"/>
          <w:sz w:val="22"/>
        </w:rPr>
        <w:t xml:space="preserve"> 2015</w:t>
      </w:r>
    </w:p>
    <w:p w:rsidR="00CA2D7C" w:rsidRDefault="00CA2D7C" w:rsidP="00CA2D7C">
      <w:pPr>
        <w:rPr>
          <w:rFonts w:ascii="Arial" w:hAnsi="Arial"/>
          <w:sz w:val="22"/>
        </w:rPr>
      </w:pPr>
    </w:p>
    <w:p w:rsidR="00AD1A9F" w:rsidRPr="000C79F1" w:rsidRDefault="00CA2D7C" w:rsidP="00AD1A9F">
      <w:pPr>
        <w:rPr>
          <w:rFonts w:ascii="Arial" w:hAnsi="Arial"/>
          <w:sz w:val="22"/>
        </w:rPr>
      </w:pPr>
      <w:r w:rsidRPr="000C79F1">
        <w:rPr>
          <w:rFonts w:ascii="Arial" w:hAnsi="Arial"/>
          <w:sz w:val="22"/>
        </w:rPr>
        <w:t xml:space="preserve">GALERIE DE WITTE VOET PRESENTS PABLO PONCE’S MULTI-DISCIPLINARY INSTALLATION </w:t>
      </w:r>
      <w:r w:rsidRPr="000C79F1">
        <w:rPr>
          <w:rFonts w:ascii="Arial" w:hAnsi="Arial"/>
          <w:i/>
          <w:sz w:val="22"/>
        </w:rPr>
        <w:t>WANDERING WALLS</w:t>
      </w:r>
    </w:p>
    <w:p w:rsidR="002231CD" w:rsidRDefault="002231CD" w:rsidP="00E122F9">
      <w:pPr>
        <w:rPr>
          <w:rFonts w:ascii="Arial" w:hAnsi="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tblPr>
      <w:tblGrid>
        <w:gridCol w:w="4158"/>
        <w:gridCol w:w="4698"/>
      </w:tblGrid>
      <w:tr w:rsidR="00AD1A9F">
        <w:trPr>
          <w:trHeight w:val="2727"/>
        </w:trPr>
        <w:tc>
          <w:tcPr>
            <w:tcW w:w="4158" w:type="dxa"/>
          </w:tcPr>
          <w:p w:rsidR="00AD1A9F" w:rsidRPr="00CA2D7C" w:rsidRDefault="00AD1A9F" w:rsidP="00E122F9">
            <w:pPr>
              <w:rPr>
                <w:rFonts w:ascii="Arial" w:hAnsi="Arial"/>
                <w:sz w:val="22"/>
              </w:rPr>
            </w:pPr>
          </w:p>
        </w:tc>
        <w:tc>
          <w:tcPr>
            <w:tcW w:w="4698" w:type="dxa"/>
          </w:tcPr>
          <w:p w:rsidR="006A025A" w:rsidRDefault="006A025A" w:rsidP="00AD1A9F">
            <w:pPr>
              <w:rPr>
                <w:rFonts w:ascii="Arial" w:hAnsi="Arial"/>
                <w:sz w:val="22"/>
              </w:rPr>
            </w:pPr>
          </w:p>
          <w:p w:rsidR="00AD1A9F" w:rsidRPr="000C79F1" w:rsidRDefault="006A025A" w:rsidP="00AD1A9F">
            <w:pPr>
              <w:rPr>
                <w:rFonts w:ascii="Arial" w:hAnsi="Arial"/>
                <w:sz w:val="22"/>
              </w:rPr>
            </w:pPr>
            <w:r>
              <w:rPr>
                <w:rFonts w:ascii="Arial" w:hAnsi="Arial"/>
                <w:sz w:val="22"/>
              </w:rPr>
              <w:t xml:space="preserve">  </w:t>
            </w:r>
            <w:r w:rsidR="00AD1A9F" w:rsidRPr="000C79F1">
              <w:rPr>
                <w:rFonts w:ascii="Arial" w:hAnsi="Arial"/>
                <w:sz w:val="22"/>
              </w:rPr>
              <w:t>Pablo Ponce: Wandering Walls</w:t>
            </w:r>
          </w:p>
          <w:p w:rsidR="006A025A" w:rsidRDefault="006A025A" w:rsidP="00AD1A9F">
            <w:pPr>
              <w:rPr>
                <w:rFonts w:ascii="Arial" w:hAnsi="Arial"/>
                <w:sz w:val="22"/>
              </w:rPr>
            </w:pPr>
            <w:r>
              <w:rPr>
                <w:rFonts w:ascii="Arial" w:hAnsi="Arial"/>
                <w:sz w:val="22"/>
              </w:rPr>
              <w:t xml:space="preserve">  </w:t>
            </w:r>
            <w:r w:rsidR="00AD1A9F" w:rsidRPr="000C79F1">
              <w:rPr>
                <w:rFonts w:ascii="Arial" w:hAnsi="Arial"/>
                <w:sz w:val="22"/>
              </w:rPr>
              <w:t>Galerie De Witte Voet</w:t>
            </w:r>
            <w:r w:rsidR="00BC6640">
              <w:rPr>
                <w:rFonts w:ascii="Arial" w:hAnsi="Arial"/>
                <w:sz w:val="22"/>
              </w:rPr>
              <w:t xml:space="preserve"> </w:t>
            </w:r>
            <w:r w:rsidR="00AD1A9F">
              <w:rPr>
                <w:rFonts w:ascii="Arial" w:hAnsi="Arial"/>
                <w:sz w:val="22"/>
              </w:rPr>
              <w:t xml:space="preserve"> </w:t>
            </w:r>
          </w:p>
          <w:p w:rsidR="00AD1A9F" w:rsidRPr="000C79F1" w:rsidRDefault="006A025A" w:rsidP="00AD1A9F">
            <w:pPr>
              <w:rPr>
                <w:rFonts w:ascii="Arial" w:hAnsi="Arial"/>
                <w:sz w:val="22"/>
              </w:rPr>
            </w:pPr>
            <w:r>
              <w:rPr>
                <w:rFonts w:ascii="Arial" w:hAnsi="Arial"/>
                <w:sz w:val="22"/>
              </w:rPr>
              <w:t xml:space="preserve">  </w:t>
            </w:r>
            <w:r w:rsidR="00AD1A9F">
              <w:rPr>
                <w:rFonts w:ascii="Arial" w:hAnsi="Arial"/>
                <w:sz w:val="22"/>
              </w:rPr>
              <w:t>www.galeriedewittevoet.nl</w:t>
            </w:r>
          </w:p>
          <w:p w:rsidR="00BC6640" w:rsidRDefault="006A025A" w:rsidP="00AD1A9F">
            <w:pPr>
              <w:rPr>
                <w:rFonts w:ascii="Arial" w:hAnsi="Arial"/>
                <w:sz w:val="22"/>
              </w:rPr>
            </w:pPr>
            <w:r>
              <w:rPr>
                <w:rFonts w:ascii="Arial" w:hAnsi="Arial"/>
                <w:sz w:val="22"/>
              </w:rPr>
              <w:t xml:space="preserve">  </w:t>
            </w:r>
            <w:r w:rsidR="00AD1A9F" w:rsidRPr="000C79F1">
              <w:rPr>
                <w:rFonts w:ascii="Arial" w:hAnsi="Arial"/>
                <w:sz w:val="22"/>
              </w:rPr>
              <w:t>Kerkstraat 135, Amsterdam</w:t>
            </w:r>
          </w:p>
          <w:p w:rsidR="00AD1A9F" w:rsidRPr="000C79F1" w:rsidRDefault="00AD1A9F" w:rsidP="00AD1A9F">
            <w:pPr>
              <w:rPr>
                <w:rFonts w:ascii="Arial" w:hAnsi="Arial"/>
                <w:sz w:val="22"/>
              </w:rPr>
            </w:pPr>
          </w:p>
          <w:p w:rsidR="00BC6640" w:rsidRDefault="006A025A" w:rsidP="00AD1A9F">
            <w:pPr>
              <w:rPr>
                <w:rFonts w:ascii="Arial" w:hAnsi="Arial"/>
                <w:sz w:val="22"/>
              </w:rPr>
            </w:pPr>
            <w:r>
              <w:rPr>
                <w:rFonts w:ascii="Arial" w:hAnsi="Arial"/>
                <w:sz w:val="22"/>
              </w:rPr>
              <w:t xml:space="preserve">  </w:t>
            </w:r>
            <w:r w:rsidR="00BC6640">
              <w:rPr>
                <w:rFonts w:ascii="Arial" w:hAnsi="Arial"/>
                <w:sz w:val="22"/>
              </w:rPr>
              <w:t>Exhibition:</w:t>
            </w:r>
          </w:p>
          <w:p w:rsidR="00BC6640" w:rsidRDefault="006A025A" w:rsidP="00AD1A9F">
            <w:pPr>
              <w:rPr>
                <w:rFonts w:ascii="Arial" w:hAnsi="Arial"/>
                <w:sz w:val="22"/>
              </w:rPr>
            </w:pPr>
            <w:r>
              <w:rPr>
                <w:rFonts w:ascii="Arial" w:hAnsi="Arial"/>
                <w:sz w:val="22"/>
              </w:rPr>
              <w:t xml:space="preserve">  </w:t>
            </w:r>
            <w:r w:rsidR="00AD1A9F" w:rsidRPr="000C79F1">
              <w:rPr>
                <w:rFonts w:ascii="Arial" w:hAnsi="Arial"/>
                <w:sz w:val="22"/>
              </w:rPr>
              <w:t xml:space="preserve">Saturday 5 September – </w:t>
            </w:r>
            <w:r w:rsidR="00365888">
              <w:rPr>
                <w:rFonts w:ascii="Arial" w:hAnsi="Arial"/>
                <w:sz w:val="22"/>
              </w:rPr>
              <w:t>24</w:t>
            </w:r>
            <w:r w:rsidR="00AD1A9F" w:rsidRPr="000C79F1">
              <w:rPr>
                <w:rFonts w:ascii="Arial" w:hAnsi="Arial"/>
                <w:sz w:val="22"/>
              </w:rPr>
              <w:t xml:space="preserve"> October 2015</w:t>
            </w:r>
          </w:p>
          <w:p w:rsidR="00BC6640" w:rsidRDefault="006A025A" w:rsidP="00AD1A9F">
            <w:pPr>
              <w:rPr>
                <w:rFonts w:ascii="Arial" w:hAnsi="Arial"/>
                <w:sz w:val="22"/>
              </w:rPr>
            </w:pPr>
            <w:r>
              <w:rPr>
                <w:rFonts w:ascii="Arial" w:hAnsi="Arial"/>
                <w:sz w:val="22"/>
              </w:rPr>
              <w:t xml:space="preserve">  </w:t>
            </w:r>
            <w:r w:rsidR="00AD1A9F" w:rsidRPr="000C79F1">
              <w:rPr>
                <w:rFonts w:ascii="Arial" w:hAnsi="Arial"/>
                <w:sz w:val="22"/>
              </w:rPr>
              <w:t xml:space="preserve">Opening: </w:t>
            </w:r>
          </w:p>
          <w:p w:rsidR="00AD1A9F" w:rsidRDefault="006A025A" w:rsidP="00E122F9">
            <w:pPr>
              <w:rPr>
                <w:rFonts w:ascii="Arial" w:hAnsi="Arial"/>
                <w:sz w:val="22"/>
              </w:rPr>
            </w:pPr>
            <w:r>
              <w:rPr>
                <w:rFonts w:ascii="Arial" w:hAnsi="Arial"/>
                <w:sz w:val="22"/>
              </w:rPr>
              <w:t xml:space="preserve">  </w:t>
            </w:r>
            <w:r w:rsidR="00BC6640">
              <w:rPr>
                <w:rFonts w:ascii="Arial" w:hAnsi="Arial"/>
                <w:sz w:val="22"/>
              </w:rPr>
              <w:t xml:space="preserve">Saturday </w:t>
            </w:r>
            <w:r w:rsidR="00AD1A9F" w:rsidRPr="000C79F1">
              <w:rPr>
                <w:rFonts w:ascii="Arial" w:hAnsi="Arial"/>
                <w:sz w:val="22"/>
              </w:rPr>
              <w:t>5 September, 4-6pm</w:t>
            </w:r>
          </w:p>
        </w:tc>
      </w:tr>
    </w:tbl>
    <w:p w:rsidR="00476AF6" w:rsidRPr="008D2959" w:rsidRDefault="00476AF6" w:rsidP="008D2959">
      <w:pPr>
        <w:rPr>
          <w:rFonts w:ascii="Arial" w:hAnsi="Arial"/>
        </w:rPr>
      </w:pPr>
    </w:p>
    <w:p w:rsidR="0088034A" w:rsidRPr="000C79F1" w:rsidRDefault="000478F0" w:rsidP="008D2959">
      <w:pPr>
        <w:rPr>
          <w:rFonts w:ascii="Arial" w:hAnsi="Arial"/>
          <w:sz w:val="22"/>
        </w:rPr>
      </w:pPr>
      <w:r w:rsidRPr="000C79F1">
        <w:rPr>
          <w:rFonts w:ascii="Arial" w:hAnsi="Arial"/>
          <w:sz w:val="22"/>
        </w:rPr>
        <w:t>Galerie De Witte Voet is pleased to announce</w:t>
      </w:r>
      <w:r w:rsidR="00182E59" w:rsidRPr="000C79F1">
        <w:rPr>
          <w:rFonts w:ascii="Arial" w:hAnsi="Arial"/>
          <w:sz w:val="22"/>
        </w:rPr>
        <w:t xml:space="preserve"> </w:t>
      </w:r>
      <w:r w:rsidRPr="009E5DE5">
        <w:rPr>
          <w:rFonts w:ascii="Arial" w:hAnsi="Arial"/>
          <w:i/>
          <w:sz w:val="22"/>
        </w:rPr>
        <w:t>Wandering Walls</w:t>
      </w:r>
      <w:r w:rsidRPr="000C79F1">
        <w:rPr>
          <w:rFonts w:ascii="Arial" w:hAnsi="Arial"/>
          <w:sz w:val="22"/>
        </w:rPr>
        <w:t xml:space="preserve">, an exhibition of </w:t>
      </w:r>
      <w:r w:rsidR="00AE56FB" w:rsidRPr="000C79F1">
        <w:rPr>
          <w:rFonts w:ascii="Arial" w:hAnsi="Arial"/>
          <w:sz w:val="22"/>
        </w:rPr>
        <w:t xml:space="preserve">visual artist </w:t>
      </w:r>
      <w:r w:rsidRPr="000C79F1">
        <w:rPr>
          <w:rFonts w:ascii="Arial" w:hAnsi="Arial"/>
          <w:sz w:val="22"/>
        </w:rPr>
        <w:t xml:space="preserve">Pablo Ponce’s latest multidisciplinary </w:t>
      </w:r>
      <w:r w:rsidR="00E122F9" w:rsidRPr="000C79F1">
        <w:rPr>
          <w:rFonts w:ascii="Arial" w:hAnsi="Arial"/>
          <w:sz w:val="22"/>
        </w:rPr>
        <w:t>installation</w:t>
      </w:r>
      <w:r w:rsidRPr="000C79F1">
        <w:rPr>
          <w:rFonts w:ascii="Arial" w:hAnsi="Arial"/>
          <w:sz w:val="22"/>
        </w:rPr>
        <w:t xml:space="preserve"> on view at Kerkstraat 135 in Amsterdam</w:t>
      </w:r>
      <w:r w:rsidR="00FB629F">
        <w:rPr>
          <w:rFonts w:ascii="Arial" w:hAnsi="Arial"/>
          <w:sz w:val="22"/>
        </w:rPr>
        <w:t xml:space="preserve">, Saturday </w:t>
      </w:r>
      <w:r w:rsidR="00B139F1">
        <w:rPr>
          <w:rFonts w:ascii="Arial" w:hAnsi="Arial"/>
          <w:sz w:val="22"/>
        </w:rPr>
        <w:t xml:space="preserve">5 September – 24 </w:t>
      </w:r>
      <w:r w:rsidR="00F461D8" w:rsidRPr="000C79F1">
        <w:rPr>
          <w:rFonts w:ascii="Arial" w:hAnsi="Arial"/>
          <w:sz w:val="22"/>
        </w:rPr>
        <w:t>October 2015</w:t>
      </w:r>
      <w:r w:rsidRPr="000C79F1">
        <w:rPr>
          <w:rFonts w:ascii="Arial" w:hAnsi="Arial"/>
          <w:sz w:val="22"/>
        </w:rPr>
        <w:t xml:space="preserve">. </w:t>
      </w:r>
      <w:r w:rsidR="00E230A1" w:rsidRPr="000C79F1">
        <w:rPr>
          <w:rFonts w:ascii="Arial" w:hAnsi="Arial"/>
          <w:i/>
          <w:sz w:val="22"/>
        </w:rPr>
        <w:t>Wandering Walls</w:t>
      </w:r>
      <w:r w:rsidR="00E230A1" w:rsidRPr="000C79F1">
        <w:rPr>
          <w:rFonts w:ascii="Arial" w:hAnsi="Arial"/>
          <w:sz w:val="22"/>
        </w:rPr>
        <w:t xml:space="preserve"> is a projected interaction of dance, acting, mime, visual art and music in an installation built in ceramics. </w:t>
      </w:r>
      <w:r w:rsidRPr="000C79F1">
        <w:rPr>
          <w:rFonts w:ascii="Arial" w:hAnsi="Arial"/>
          <w:sz w:val="22"/>
        </w:rPr>
        <w:t>This is Pablo Ponce’s first solo show with the gallery</w:t>
      </w:r>
      <w:r w:rsidR="002D72C3" w:rsidRPr="000C79F1">
        <w:rPr>
          <w:rFonts w:ascii="Arial" w:hAnsi="Arial"/>
          <w:sz w:val="22"/>
        </w:rPr>
        <w:t xml:space="preserve"> following his inc</w:t>
      </w:r>
      <w:r w:rsidR="00C94919" w:rsidRPr="000C79F1">
        <w:rPr>
          <w:rFonts w:ascii="Arial" w:hAnsi="Arial"/>
          <w:sz w:val="22"/>
        </w:rPr>
        <w:t xml:space="preserve">lusion in two group exhibitions in the past year.  </w:t>
      </w:r>
    </w:p>
    <w:p w:rsidR="003405AF" w:rsidRPr="000C79F1" w:rsidRDefault="003405AF" w:rsidP="008D2959">
      <w:pPr>
        <w:rPr>
          <w:rFonts w:ascii="Arial" w:hAnsi="Arial"/>
          <w:sz w:val="22"/>
        </w:rPr>
      </w:pPr>
    </w:p>
    <w:p w:rsidR="0044293D" w:rsidRPr="000C79F1" w:rsidRDefault="0043126A" w:rsidP="0044293D">
      <w:pPr>
        <w:pStyle w:val="Kop3"/>
        <w:shd w:val="clear" w:color="auto" w:fill="FFFFFF"/>
        <w:spacing w:beforeLines="0" w:afterLines="0"/>
        <w:rPr>
          <w:rFonts w:ascii="Arial" w:hAnsi="Arial"/>
          <w:b w:val="0"/>
          <w:sz w:val="22"/>
        </w:rPr>
      </w:pPr>
      <w:r>
        <w:rPr>
          <w:rFonts w:ascii="Arial" w:hAnsi="Arial"/>
          <w:b w:val="0"/>
          <w:sz w:val="22"/>
        </w:rPr>
        <w:t>Born in La Pla</w:t>
      </w:r>
      <w:r w:rsidR="0044293D" w:rsidRPr="000C79F1">
        <w:rPr>
          <w:rFonts w:ascii="Arial" w:hAnsi="Arial"/>
          <w:b w:val="0"/>
          <w:sz w:val="22"/>
        </w:rPr>
        <w:t xml:space="preserve">ta, Argentina, Ponce studied scenography </w:t>
      </w:r>
      <w:r w:rsidR="00DD6F06" w:rsidRPr="000C79F1">
        <w:rPr>
          <w:rFonts w:ascii="Arial" w:hAnsi="Arial"/>
          <w:b w:val="0"/>
          <w:sz w:val="22"/>
        </w:rPr>
        <w:t>in</w:t>
      </w:r>
      <w:r w:rsidR="0044293D" w:rsidRPr="000C79F1">
        <w:rPr>
          <w:rFonts w:ascii="Arial" w:hAnsi="Arial"/>
          <w:b w:val="0"/>
          <w:sz w:val="22"/>
        </w:rPr>
        <w:t xml:space="preserve"> </w:t>
      </w:r>
      <w:r w:rsidR="00DD6F06" w:rsidRPr="000C79F1">
        <w:rPr>
          <w:rFonts w:ascii="Arial" w:hAnsi="Arial"/>
          <w:b w:val="0"/>
          <w:sz w:val="22"/>
        </w:rPr>
        <w:t xml:space="preserve">the Fine Arts Department at </w:t>
      </w:r>
      <w:r w:rsidR="0044293D" w:rsidRPr="000C79F1">
        <w:rPr>
          <w:rFonts w:ascii="Arial" w:hAnsi="Arial"/>
          <w:b w:val="0"/>
          <w:sz w:val="22"/>
        </w:rPr>
        <w:t xml:space="preserve">Universidad Nacional de La Plata (UNLP) and received his </w:t>
      </w:r>
      <w:r w:rsidR="00312211" w:rsidRPr="000C79F1">
        <w:rPr>
          <w:rFonts w:ascii="Arial" w:hAnsi="Arial"/>
          <w:b w:val="0"/>
          <w:sz w:val="22"/>
        </w:rPr>
        <w:t>degree in 1</w:t>
      </w:r>
      <w:r w:rsidR="0044293D" w:rsidRPr="000C79F1">
        <w:rPr>
          <w:rFonts w:ascii="Arial" w:hAnsi="Arial"/>
          <w:b w:val="0"/>
          <w:sz w:val="22"/>
        </w:rPr>
        <w:t xml:space="preserve">998.  He spent three years honing this craft professionally in Mexico before moving to Amsterdam, where he received his bachelor’s degree in ceramics from the Gerrit Rietveld Academy in 2012. </w:t>
      </w:r>
    </w:p>
    <w:p w:rsidR="0044293D" w:rsidRPr="000C79F1" w:rsidRDefault="0044293D" w:rsidP="003405AF">
      <w:pPr>
        <w:rPr>
          <w:rFonts w:ascii="Arial" w:hAnsi="Arial"/>
          <w:sz w:val="22"/>
        </w:rPr>
      </w:pPr>
    </w:p>
    <w:p w:rsidR="003405AF" w:rsidRPr="000C79F1" w:rsidRDefault="003405AF" w:rsidP="003405AF">
      <w:pPr>
        <w:rPr>
          <w:rFonts w:ascii="Arial" w:hAnsi="Arial"/>
          <w:sz w:val="22"/>
        </w:rPr>
      </w:pPr>
      <w:r w:rsidRPr="000C79F1">
        <w:rPr>
          <w:rFonts w:ascii="Arial" w:hAnsi="Arial"/>
          <w:sz w:val="22"/>
        </w:rPr>
        <w:t xml:space="preserve">Ponce brings his extensive experience as a professional scenographer to play in his work as an independent visual artist, innovatively employing the techniques of theater and clay to create moving, multi-dimensional worlds where the psycho-political constructs of boundaries and walls can co-exist, clash and collapse freely. </w:t>
      </w:r>
    </w:p>
    <w:p w:rsidR="00B077E0" w:rsidRPr="000C79F1" w:rsidRDefault="00B077E0" w:rsidP="008D2959">
      <w:pPr>
        <w:rPr>
          <w:rFonts w:ascii="Arial" w:hAnsi="Arial"/>
          <w:sz w:val="22"/>
        </w:rPr>
      </w:pPr>
    </w:p>
    <w:p w:rsidR="00B73CDF" w:rsidRPr="000C79F1" w:rsidRDefault="003405AF" w:rsidP="008D2959">
      <w:pPr>
        <w:rPr>
          <w:rFonts w:ascii="Arial" w:hAnsi="Arial"/>
          <w:sz w:val="22"/>
        </w:rPr>
      </w:pPr>
      <w:r w:rsidRPr="000C79F1">
        <w:rPr>
          <w:rFonts w:ascii="Arial" w:hAnsi="Arial"/>
          <w:i/>
          <w:sz w:val="22"/>
        </w:rPr>
        <w:t>Wandering Walls</w:t>
      </w:r>
      <w:r w:rsidRPr="000C79F1">
        <w:rPr>
          <w:rFonts w:ascii="Arial" w:hAnsi="Arial"/>
          <w:sz w:val="22"/>
        </w:rPr>
        <w:t xml:space="preserve"> is a</w:t>
      </w:r>
      <w:r w:rsidR="00B077E0" w:rsidRPr="000C79F1">
        <w:rPr>
          <w:rFonts w:ascii="Arial" w:hAnsi="Arial"/>
          <w:sz w:val="22"/>
        </w:rPr>
        <w:t xml:space="preserve"> dynamic, multi-media installation </w:t>
      </w:r>
      <w:r w:rsidRPr="000C79F1">
        <w:rPr>
          <w:rFonts w:ascii="Arial" w:hAnsi="Arial"/>
          <w:sz w:val="22"/>
        </w:rPr>
        <w:t xml:space="preserve">that </w:t>
      </w:r>
      <w:r w:rsidR="00B077E0" w:rsidRPr="000C79F1">
        <w:rPr>
          <w:rFonts w:ascii="Arial" w:hAnsi="Arial"/>
          <w:sz w:val="22"/>
        </w:rPr>
        <w:t xml:space="preserve">invites voyeuristic participation in a </w:t>
      </w:r>
      <w:r w:rsidR="00130E55" w:rsidRPr="000C79F1">
        <w:rPr>
          <w:rFonts w:ascii="Arial" w:hAnsi="Arial"/>
          <w:sz w:val="22"/>
        </w:rPr>
        <w:t>politically charged, public</w:t>
      </w:r>
      <w:r w:rsidR="00B077E0" w:rsidRPr="000C79F1">
        <w:rPr>
          <w:rFonts w:ascii="Arial" w:hAnsi="Arial"/>
          <w:sz w:val="22"/>
        </w:rPr>
        <w:t xml:space="preserve"> dreamscape. </w:t>
      </w:r>
      <w:r w:rsidR="00130E55" w:rsidRPr="000C79F1">
        <w:rPr>
          <w:rFonts w:ascii="Arial" w:hAnsi="Arial"/>
          <w:sz w:val="22"/>
        </w:rPr>
        <w:t>S</w:t>
      </w:r>
      <w:r w:rsidR="00F3532B" w:rsidRPr="000C79F1">
        <w:rPr>
          <w:rFonts w:ascii="Arial" w:hAnsi="Arial"/>
          <w:sz w:val="22"/>
        </w:rPr>
        <w:t>urreal architectural structures</w:t>
      </w:r>
      <w:r w:rsidR="00130E55" w:rsidRPr="000C79F1">
        <w:rPr>
          <w:rFonts w:ascii="Arial" w:hAnsi="Arial"/>
          <w:sz w:val="22"/>
        </w:rPr>
        <w:t xml:space="preserve"> textured by tim</w:t>
      </w:r>
      <w:r w:rsidR="00FB0BF8" w:rsidRPr="000C79F1">
        <w:rPr>
          <w:rFonts w:ascii="Arial" w:hAnsi="Arial"/>
          <w:sz w:val="22"/>
        </w:rPr>
        <w:t>e through the artist’s own hand</w:t>
      </w:r>
      <w:r w:rsidR="00F3532B" w:rsidRPr="000C79F1">
        <w:rPr>
          <w:rFonts w:ascii="Arial" w:hAnsi="Arial"/>
          <w:sz w:val="22"/>
        </w:rPr>
        <w:t xml:space="preserve"> </w:t>
      </w:r>
      <w:r w:rsidR="00130E55" w:rsidRPr="000C79F1">
        <w:rPr>
          <w:rFonts w:ascii="Arial" w:hAnsi="Arial"/>
          <w:sz w:val="22"/>
        </w:rPr>
        <w:t xml:space="preserve">seem locked in blocks of city and sea segments that could be crossed, or at least emancipated, by a shift in perspective. </w:t>
      </w:r>
    </w:p>
    <w:p w:rsidR="00B73CDF" w:rsidRPr="000C79F1" w:rsidRDefault="00B73CDF" w:rsidP="008D2959">
      <w:pPr>
        <w:rPr>
          <w:rFonts w:ascii="Arial" w:hAnsi="Arial"/>
          <w:sz w:val="22"/>
        </w:rPr>
      </w:pPr>
    </w:p>
    <w:p w:rsidR="00130E55" w:rsidRPr="000C79F1" w:rsidRDefault="00B077E0" w:rsidP="008D2959">
      <w:pPr>
        <w:rPr>
          <w:rFonts w:ascii="Arial" w:hAnsi="Arial"/>
          <w:sz w:val="22"/>
        </w:rPr>
      </w:pPr>
      <w:r w:rsidRPr="000C79F1">
        <w:rPr>
          <w:rFonts w:ascii="Arial" w:hAnsi="Arial"/>
          <w:sz w:val="22"/>
        </w:rPr>
        <w:t xml:space="preserve">A poetic metaphor about immigration and identity, Ponce uses symbolic elements, such as giant thumb-towers with protruding fingerprints and rocking ladders of spiritual ascension to propose a shifting, </w:t>
      </w:r>
      <w:r w:rsidR="00130E55" w:rsidRPr="000C79F1">
        <w:rPr>
          <w:rFonts w:ascii="Arial" w:hAnsi="Arial"/>
          <w:sz w:val="22"/>
        </w:rPr>
        <w:t xml:space="preserve">psychologically </w:t>
      </w:r>
      <w:r w:rsidRPr="000C79F1">
        <w:rPr>
          <w:rFonts w:ascii="Arial" w:hAnsi="Arial"/>
          <w:sz w:val="22"/>
        </w:rPr>
        <w:t>tiered relationship between personal geography</w:t>
      </w:r>
      <w:r w:rsidR="00130E55" w:rsidRPr="000C79F1">
        <w:rPr>
          <w:rFonts w:ascii="Arial" w:hAnsi="Arial"/>
          <w:sz w:val="22"/>
        </w:rPr>
        <w:t>, biography and borders.</w:t>
      </w:r>
      <w:r w:rsidR="0088034A" w:rsidRPr="000C79F1">
        <w:rPr>
          <w:rFonts w:ascii="Arial" w:hAnsi="Arial"/>
          <w:sz w:val="22"/>
        </w:rPr>
        <w:t xml:space="preserve"> </w:t>
      </w:r>
      <w:r w:rsidR="003405AF" w:rsidRPr="000C79F1">
        <w:rPr>
          <w:rFonts w:ascii="Arial" w:hAnsi="Arial"/>
          <w:sz w:val="22"/>
        </w:rPr>
        <w:t>His carefully crafted</w:t>
      </w:r>
      <w:r w:rsidR="00130E55" w:rsidRPr="000C79F1">
        <w:rPr>
          <w:rFonts w:ascii="Arial" w:hAnsi="Arial"/>
          <w:sz w:val="22"/>
        </w:rPr>
        <w:t xml:space="preserve"> ceramic territories evoke a metaphorical obstacle course, a playground and prison simultaneously.</w:t>
      </w:r>
    </w:p>
    <w:p w:rsidR="0088034A" w:rsidRPr="000C79F1" w:rsidRDefault="0088034A" w:rsidP="008D2959">
      <w:pPr>
        <w:rPr>
          <w:rFonts w:ascii="Arial" w:hAnsi="Arial"/>
          <w:sz w:val="22"/>
        </w:rPr>
      </w:pPr>
    </w:p>
    <w:p w:rsidR="006A025A" w:rsidRDefault="006A025A" w:rsidP="008D2959">
      <w:pPr>
        <w:rPr>
          <w:rFonts w:ascii="Arial" w:hAnsi="Arial"/>
          <w:sz w:val="22"/>
        </w:rPr>
      </w:pPr>
    </w:p>
    <w:p w:rsidR="0088034A" w:rsidRPr="000C79F1" w:rsidRDefault="006A025A" w:rsidP="008D2959">
      <w:pPr>
        <w:rPr>
          <w:rFonts w:ascii="Arial" w:hAnsi="Arial"/>
          <w:sz w:val="22"/>
        </w:rPr>
      </w:pPr>
      <w:r>
        <w:rPr>
          <w:rFonts w:ascii="Arial" w:hAnsi="Arial"/>
          <w:sz w:val="22"/>
        </w:rPr>
        <w:t>Like an</w:t>
      </w:r>
      <w:r w:rsidR="003405AF" w:rsidRPr="000C79F1">
        <w:rPr>
          <w:rFonts w:ascii="Arial" w:hAnsi="Arial"/>
          <w:sz w:val="22"/>
        </w:rPr>
        <w:t xml:space="preserve"> aban</w:t>
      </w:r>
      <w:r w:rsidR="00F3532B" w:rsidRPr="000C79F1">
        <w:rPr>
          <w:rFonts w:ascii="Arial" w:hAnsi="Arial"/>
          <w:sz w:val="22"/>
        </w:rPr>
        <w:t xml:space="preserve">doned archeological excavation </w:t>
      </w:r>
      <w:r w:rsidR="003405AF" w:rsidRPr="000C79F1">
        <w:rPr>
          <w:rFonts w:ascii="Arial" w:hAnsi="Arial"/>
          <w:sz w:val="22"/>
        </w:rPr>
        <w:t>a</w:t>
      </w:r>
      <w:r w:rsidR="003E36D8" w:rsidRPr="000C79F1">
        <w:rPr>
          <w:rFonts w:ascii="Arial" w:hAnsi="Arial"/>
          <w:sz w:val="22"/>
        </w:rPr>
        <w:t xml:space="preserve">nimated </w:t>
      </w:r>
      <w:r w:rsidR="003405AF" w:rsidRPr="000C79F1">
        <w:rPr>
          <w:rFonts w:ascii="Arial" w:hAnsi="Arial"/>
          <w:sz w:val="22"/>
        </w:rPr>
        <w:t>by</w:t>
      </w:r>
      <w:r w:rsidR="008C1C3A" w:rsidRPr="000C79F1">
        <w:rPr>
          <w:rFonts w:ascii="Arial" w:hAnsi="Arial"/>
          <w:sz w:val="22"/>
        </w:rPr>
        <w:t xml:space="preserve"> the light and music of</w:t>
      </w:r>
      <w:r w:rsidR="003405AF" w:rsidRPr="000C79F1">
        <w:rPr>
          <w:rFonts w:ascii="Arial" w:hAnsi="Arial"/>
          <w:sz w:val="22"/>
        </w:rPr>
        <w:t xml:space="preserve"> a</w:t>
      </w:r>
      <w:r w:rsidR="00B73CDF" w:rsidRPr="000C79F1">
        <w:rPr>
          <w:rFonts w:ascii="Arial" w:hAnsi="Arial"/>
          <w:sz w:val="22"/>
        </w:rPr>
        <w:t xml:space="preserve"> </w:t>
      </w:r>
      <w:r w:rsidR="003405AF" w:rsidRPr="000C79F1">
        <w:rPr>
          <w:rFonts w:ascii="Arial" w:hAnsi="Arial"/>
          <w:sz w:val="22"/>
        </w:rPr>
        <w:t xml:space="preserve">projected theatrical/dance </w:t>
      </w:r>
      <w:r w:rsidR="00B73CDF" w:rsidRPr="000C79F1">
        <w:rPr>
          <w:rFonts w:ascii="Arial" w:hAnsi="Arial"/>
          <w:sz w:val="22"/>
        </w:rPr>
        <w:t>performance</w:t>
      </w:r>
      <w:r w:rsidR="003E36D8" w:rsidRPr="000C79F1">
        <w:rPr>
          <w:rFonts w:ascii="Arial" w:hAnsi="Arial"/>
          <w:sz w:val="22"/>
        </w:rPr>
        <w:t xml:space="preserve">, </w:t>
      </w:r>
      <w:r w:rsidR="003E36D8" w:rsidRPr="000C79F1">
        <w:rPr>
          <w:rFonts w:ascii="Arial" w:hAnsi="Arial"/>
          <w:i/>
          <w:sz w:val="22"/>
        </w:rPr>
        <w:t>Wandering Walls</w:t>
      </w:r>
      <w:r w:rsidR="003E36D8" w:rsidRPr="000C79F1">
        <w:rPr>
          <w:rFonts w:ascii="Arial" w:hAnsi="Arial"/>
          <w:sz w:val="22"/>
        </w:rPr>
        <w:t xml:space="preserve"> </w:t>
      </w:r>
      <w:r w:rsidR="003405AF" w:rsidRPr="000C79F1">
        <w:rPr>
          <w:rFonts w:ascii="Arial" w:hAnsi="Arial"/>
          <w:sz w:val="22"/>
        </w:rPr>
        <w:t>p</w:t>
      </w:r>
      <w:r w:rsidR="0088034A" w:rsidRPr="000C79F1">
        <w:rPr>
          <w:rFonts w:ascii="Arial" w:hAnsi="Arial"/>
          <w:sz w:val="22"/>
        </w:rPr>
        <w:t>rovokes an unease of purpose and identity</w:t>
      </w:r>
      <w:r w:rsidR="003405AF" w:rsidRPr="000C79F1">
        <w:rPr>
          <w:rFonts w:ascii="Arial" w:hAnsi="Arial"/>
          <w:sz w:val="22"/>
        </w:rPr>
        <w:t xml:space="preserve"> in the viewer</w:t>
      </w:r>
      <w:r w:rsidR="0088034A" w:rsidRPr="000C79F1">
        <w:rPr>
          <w:rFonts w:ascii="Arial" w:hAnsi="Arial"/>
          <w:sz w:val="22"/>
        </w:rPr>
        <w:t>- who am I here? Or here? Or when I am</w:t>
      </w:r>
      <w:r w:rsidR="003405AF" w:rsidRPr="000C79F1">
        <w:rPr>
          <w:rFonts w:ascii="Arial" w:hAnsi="Arial"/>
          <w:sz w:val="22"/>
        </w:rPr>
        <w:t>/was</w:t>
      </w:r>
      <w:r w:rsidR="0088034A" w:rsidRPr="000C79F1">
        <w:rPr>
          <w:rFonts w:ascii="Arial" w:hAnsi="Arial"/>
          <w:sz w:val="22"/>
        </w:rPr>
        <w:t xml:space="preserve"> here? </w:t>
      </w:r>
      <w:r w:rsidR="003405AF" w:rsidRPr="000C79F1">
        <w:rPr>
          <w:rFonts w:ascii="Arial" w:hAnsi="Arial"/>
          <w:sz w:val="22"/>
        </w:rPr>
        <w:t xml:space="preserve">Inspired by both the political and universal, Ponce </w:t>
      </w:r>
      <w:r w:rsidR="003E36D8" w:rsidRPr="000C79F1">
        <w:rPr>
          <w:rFonts w:ascii="Arial" w:hAnsi="Arial"/>
          <w:sz w:val="22"/>
        </w:rPr>
        <w:t>invited dancers from Suriname, Portugal, Japan and Mexico to create their own personas for their performances in the projected film, offering multiple perspectives on borders to immigration and within the self.</w:t>
      </w:r>
    </w:p>
    <w:p w:rsidR="00476AF6" w:rsidRPr="000C79F1" w:rsidRDefault="00476AF6" w:rsidP="008D2959">
      <w:pPr>
        <w:rPr>
          <w:rFonts w:ascii="Arial" w:hAnsi="Arial"/>
          <w:sz w:val="22"/>
        </w:rPr>
      </w:pPr>
    </w:p>
    <w:p w:rsidR="00DD5FB5" w:rsidRPr="000C79F1" w:rsidRDefault="00DD5FB5" w:rsidP="008D2959">
      <w:pPr>
        <w:rPr>
          <w:rFonts w:ascii="Arial" w:hAnsi="Arial"/>
          <w:sz w:val="22"/>
        </w:rPr>
      </w:pPr>
      <w:r w:rsidRPr="000C79F1">
        <w:rPr>
          <w:rFonts w:ascii="Arial" w:hAnsi="Arial"/>
          <w:sz w:val="22"/>
        </w:rPr>
        <w:t xml:space="preserve">"Walls have always existed in the history of humanity,” says Ponce. “These walls have separated territories, countries, empires, family and friends. There are also mental walls; walls that are built by human beings in their minds. The walls appear motionless but they are </w:t>
      </w:r>
      <w:r w:rsidR="00FB629F">
        <w:rPr>
          <w:rFonts w:ascii="Arial" w:hAnsi="Arial"/>
          <w:sz w:val="22"/>
        </w:rPr>
        <w:t>in constant movement. They are </w:t>
      </w:r>
      <w:r w:rsidRPr="000C79F1">
        <w:rPr>
          <w:rFonts w:ascii="Arial" w:hAnsi="Arial"/>
          <w:sz w:val="22"/>
        </w:rPr>
        <w:t>wandering giants that want to be redeemed."</w:t>
      </w:r>
    </w:p>
    <w:p w:rsidR="00667936" w:rsidRPr="000C79F1" w:rsidRDefault="00667936" w:rsidP="008D2959">
      <w:pPr>
        <w:rPr>
          <w:rFonts w:ascii="Arial" w:hAnsi="Arial"/>
          <w:sz w:val="22"/>
        </w:rPr>
      </w:pPr>
    </w:p>
    <w:p w:rsidR="003E36D8" w:rsidRPr="000C79F1" w:rsidRDefault="00667936" w:rsidP="008D2959">
      <w:pPr>
        <w:rPr>
          <w:rFonts w:ascii="Arial" w:hAnsi="Arial"/>
          <w:sz w:val="22"/>
        </w:rPr>
      </w:pPr>
      <w:r w:rsidRPr="000C79F1">
        <w:rPr>
          <w:rFonts w:ascii="Arial" w:hAnsi="Arial"/>
          <w:sz w:val="22"/>
        </w:rPr>
        <w:t>Ponce</w:t>
      </w:r>
      <w:r w:rsidR="00932E69" w:rsidRPr="000C79F1">
        <w:rPr>
          <w:rFonts w:ascii="Arial" w:hAnsi="Arial"/>
          <w:sz w:val="22"/>
        </w:rPr>
        <w:t xml:space="preserve"> lives and works in Amsterdam and </w:t>
      </w:r>
      <w:r w:rsidRPr="000C79F1">
        <w:rPr>
          <w:rFonts w:ascii="Arial" w:hAnsi="Arial"/>
          <w:sz w:val="22"/>
        </w:rPr>
        <w:t xml:space="preserve">was recently awarded a subsidy grant from </w:t>
      </w:r>
      <w:r w:rsidR="006A4235">
        <w:rPr>
          <w:rFonts w:ascii="Arial" w:hAnsi="Arial"/>
          <w:sz w:val="22"/>
        </w:rPr>
        <w:t>Amsterdam Fonds voor de Kunst (</w:t>
      </w:r>
      <w:r w:rsidRPr="000C79F1">
        <w:rPr>
          <w:rFonts w:ascii="Arial" w:hAnsi="Arial"/>
          <w:sz w:val="22"/>
        </w:rPr>
        <w:t xml:space="preserve">AFK) to complete </w:t>
      </w:r>
      <w:r w:rsidR="00FB0BF8" w:rsidRPr="000C79F1">
        <w:rPr>
          <w:rFonts w:ascii="Arial" w:hAnsi="Arial"/>
          <w:sz w:val="22"/>
        </w:rPr>
        <w:t>this project</w:t>
      </w:r>
      <w:r w:rsidRPr="000C79F1">
        <w:rPr>
          <w:rFonts w:ascii="Arial" w:hAnsi="Arial"/>
          <w:sz w:val="22"/>
        </w:rPr>
        <w:t xml:space="preserve">. </w:t>
      </w:r>
      <w:r w:rsidR="003E36D8" w:rsidRPr="000C79F1">
        <w:rPr>
          <w:rFonts w:ascii="Arial" w:hAnsi="Arial"/>
          <w:sz w:val="22"/>
        </w:rPr>
        <w:t xml:space="preserve">International collaborators include: Tine Grgurevic "BOWRAIN" (composer), Ana Ladas (choreographer and dancer), Risa Takita (dancer), Keops Guerrero (dancer), Linar Ogenia (dancer), Robert Gent (mime and actor) and </w:t>
      </w:r>
      <w:r w:rsidR="000A0F40">
        <w:rPr>
          <w:rFonts w:ascii="Arial" w:hAnsi="Arial"/>
          <w:sz w:val="22"/>
        </w:rPr>
        <w:t>Diego Ospina Melo</w:t>
      </w:r>
      <w:r w:rsidR="003E36D8" w:rsidRPr="000C79F1">
        <w:rPr>
          <w:rFonts w:ascii="Arial" w:hAnsi="Arial"/>
          <w:sz w:val="22"/>
        </w:rPr>
        <w:t xml:space="preserve"> (cameraman and film editor).</w:t>
      </w:r>
    </w:p>
    <w:p w:rsidR="00FB0BF8" w:rsidRPr="000C79F1" w:rsidRDefault="00FB0BF8" w:rsidP="008D2959">
      <w:pPr>
        <w:rPr>
          <w:rFonts w:ascii="Arial" w:hAnsi="Arial"/>
          <w:sz w:val="22"/>
        </w:rPr>
      </w:pPr>
    </w:p>
    <w:p w:rsidR="006A4235" w:rsidRPr="006A4235" w:rsidRDefault="006A4235" w:rsidP="006A4235">
      <w:pPr>
        <w:rPr>
          <w:rFonts w:ascii="Arial" w:hAnsi="Arial"/>
          <w:sz w:val="22"/>
        </w:rPr>
      </w:pPr>
      <w:r w:rsidRPr="006A4235">
        <w:rPr>
          <w:rFonts w:ascii="Arial" w:hAnsi="Arial"/>
          <w:sz w:val="22"/>
        </w:rPr>
        <w:t xml:space="preserve">For more information about Pablo Ponce, please visit his website: </w:t>
      </w:r>
    </w:p>
    <w:p w:rsidR="006A4235" w:rsidRPr="006A4235" w:rsidRDefault="006A4235" w:rsidP="006A4235">
      <w:pPr>
        <w:rPr>
          <w:rFonts w:ascii="Arial" w:hAnsi="Arial"/>
          <w:sz w:val="22"/>
        </w:rPr>
      </w:pPr>
      <w:r w:rsidRPr="002A2BC0">
        <w:rPr>
          <w:rFonts w:ascii="Arial" w:hAnsi="Arial"/>
          <w:color w:val="548DD4" w:themeColor="text2" w:themeTint="99"/>
          <w:sz w:val="22"/>
        </w:rPr>
        <w:t>www.pablo-ponce.com</w:t>
      </w:r>
      <w:r w:rsidRPr="006A4235">
        <w:rPr>
          <w:rFonts w:ascii="Arial" w:hAnsi="Arial"/>
          <w:sz w:val="22"/>
        </w:rPr>
        <w:t xml:space="preserve">. For more information about the </w:t>
      </w:r>
      <w:r w:rsidRPr="002A2BC0">
        <w:rPr>
          <w:rFonts w:ascii="Arial" w:hAnsi="Arial"/>
          <w:i/>
          <w:sz w:val="22"/>
        </w:rPr>
        <w:t>Wandering Walls</w:t>
      </w:r>
      <w:r w:rsidRPr="006A4235">
        <w:rPr>
          <w:rFonts w:ascii="Arial" w:hAnsi="Arial"/>
          <w:sz w:val="22"/>
        </w:rPr>
        <w:t xml:space="preserve"> exhibition and Galerie De Witte Voet</w:t>
      </w:r>
      <w:r w:rsidR="00CA2D7C">
        <w:rPr>
          <w:rFonts w:ascii="Arial" w:hAnsi="Arial"/>
          <w:sz w:val="22"/>
        </w:rPr>
        <w:t xml:space="preserve">, visit </w:t>
      </w:r>
      <w:hyperlink r:id="rId6" w:history="1">
        <w:r w:rsidR="00CA2D7C" w:rsidRPr="00CA2D7C">
          <w:rPr>
            <w:rStyle w:val="Hyperlink"/>
            <w:rFonts w:ascii="Arial" w:hAnsi="Arial"/>
            <w:color w:val="548DD4" w:themeColor="text2" w:themeTint="99"/>
            <w:sz w:val="22"/>
          </w:rPr>
          <w:t>www.galeriedewittevoet</w:t>
        </w:r>
      </w:hyperlink>
      <w:r w:rsidR="00CA2D7C">
        <w:rPr>
          <w:rFonts w:ascii="Arial" w:hAnsi="Arial"/>
          <w:sz w:val="22"/>
        </w:rPr>
        <w:t xml:space="preserve"> or </w:t>
      </w:r>
      <w:r w:rsidRPr="006A4235">
        <w:rPr>
          <w:rFonts w:ascii="Arial" w:hAnsi="Arial"/>
          <w:sz w:val="22"/>
        </w:rPr>
        <w:t xml:space="preserve">contact </w:t>
      </w:r>
      <w:hyperlink r:id="rId7" w:history="1">
        <w:r w:rsidR="002A2BC0" w:rsidRPr="002A2BC0">
          <w:rPr>
            <w:rStyle w:val="Hyperlink"/>
            <w:rFonts w:ascii="Arial" w:hAnsi="Arial"/>
            <w:color w:val="548DD4" w:themeColor="text2" w:themeTint="99"/>
            <w:sz w:val="20"/>
            <w:szCs w:val="20"/>
          </w:rPr>
          <w:t>info@galeriedewittevoet.nl</w:t>
        </w:r>
      </w:hyperlink>
      <w:r w:rsidR="002A2BC0" w:rsidRPr="002A2BC0">
        <w:rPr>
          <w:rFonts w:ascii="Arial" w:hAnsi="Arial"/>
          <w:color w:val="548DD4" w:themeColor="text2" w:themeTint="99"/>
          <w:sz w:val="20"/>
          <w:szCs w:val="20"/>
        </w:rPr>
        <w:t>.</w:t>
      </w:r>
    </w:p>
    <w:p w:rsidR="00CA2D7C" w:rsidRDefault="00CA2D7C" w:rsidP="000C79F1">
      <w:pPr>
        <w:jc w:val="center"/>
        <w:rPr>
          <w:rFonts w:ascii="Arial" w:hAnsi="Arial"/>
          <w:sz w:val="22"/>
        </w:rPr>
      </w:pPr>
    </w:p>
    <w:p w:rsidR="00D9054F" w:rsidRPr="000C79F1" w:rsidRDefault="00CA2D7C" w:rsidP="000C79F1">
      <w:pPr>
        <w:jc w:val="center"/>
        <w:rPr>
          <w:rFonts w:ascii="Arial" w:hAnsi="Arial"/>
          <w:sz w:val="22"/>
        </w:rPr>
      </w:pPr>
      <w:r>
        <w:rPr>
          <w:rFonts w:ascii="Arial" w:hAnsi="Arial"/>
          <w:sz w:val="22"/>
        </w:rPr>
        <w:t>###</w:t>
      </w:r>
    </w:p>
    <w:p w:rsidR="00CA2D7C" w:rsidRDefault="00CA2D7C" w:rsidP="002A2BC0">
      <w:pPr>
        <w:rPr>
          <w:rFonts w:ascii="Arial" w:hAnsi="Arial"/>
          <w:sz w:val="22"/>
          <w:szCs w:val="20"/>
        </w:rPr>
      </w:pPr>
    </w:p>
    <w:p w:rsidR="002A2BC0" w:rsidRPr="00162E12" w:rsidRDefault="00CA2D7C" w:rsidP="002A2BC0">
      <w:pPr>
        <w:rPr>
          <w:rFonts w:ascii="Arial" w:hAnsi="Arial"/>
          <w:sz w:val="20"/>
          <w:szCs w:val="20"/>
        </w:rPr>
      </w:pPr>
      <w:r w:rsidRPr="00162E12">
        <w:rPr>
          <w:rFonts w:ascii="Arial" w:hAnsi="Arial"/>
          <w:sz w:val="20"/>
          <w:szCs w:val="20"/>
        </w:rPr>
        <w:t xml:space="preserve">IMAGES: </w:t>
      </w:r>
      <w:r w:rsidR="002A2BC0" w:rsidRPr="00162E12">
        <w:rPr>
          <w:rFonts w:ascii="Arial" w:hAnsi="Arial"/>
          <w:sz w:val="20"/>
          <w:szCs w:val="20"/>
        </w:rPr>
        <w:t xml:space="preserve">For high-resolution images, please contact </w:t>
      </w:r>
      <w:hyperlink r:id="rId8" w:history="1">
        <w:r w:rsidR="002A2BC0" w:rsidRPr="00162E12">
          <w:rPr>
            <w:rStyle w:val="Hyperlink"/>
            <w:rFonts w:ascii="Arial" w:hAnsi="Arial"/>
            <w:color w:val="548DD4" w:themeColor="text2" w:themeTint="99"/>
            <w:sz w:val="20"/>
            <w:szCs w:val="20"/>
          </w:rPr>
          <w:t>info@galeriedewittevoet.nl</w:t>
        </w:r>
      </w:hyperlink>
      <w:r w:rsidR="002A2BC0" w:rsidRPr="00162E12">
        <w:rPr>
          <w:rFonts w:ascii="Arial" w:hAnsi="Arial"/>
          <w:color w:val="548DD4" w:themeColor="text2" w:themeTint="99"/>
          <w:sz w:val="20"/>
          <w:szCs w:val="20"/>
        </w:rPr>
        <w:t>.</w:t>
      </w:r>
    </w:p>
    <w:p w:rsidR="00AD1A9F" w:rsidRPr="00162E12" w:rsidRDefault="001F0D8D" w:rsidP="00AD1A9F">
      <w:pPr>
        <w:rPr>
          <w:rFonts w:ascii="Arial" w:hAnsi="Arial"/>
          <w:sz w:val="20"/>
        </w:rPr>
      </w:pPr>
      <w:r>
        <w:rPr>
          <w:rFonts w:ascii="Arial" w:hAnsi="Arial"/>
          <w:sz w:val="20"/>
          <w:szCs w:val="20"/>
        </w:rPr>
        <w:t>PRESS CONTACT: Annemie Boissev</w:t>
      </w:r>
      <w:r w:rsidR="002A2BC0" w:rsidRPr="00162E12">
        <w:rPr>
          <w:rFonts w:ascii="Arial" w:hAnsi="Arial"/>
          <w:sz w:val="20"/>
          <w:szCs w:val="20"/>
        </w:rPr>
        <w:t xml:space="preserve">ain </w:t>
      </w:r>
    </w:p>
    <w:p w:rsidR="00162E12" w:rsidRDefault="00162E12" w:rsidP="002A2BC0">
      <w:pPr>
        <w:rPr>
          <w:rFonts w:ascii="Arial" w:hAnsi="Arial"/>
          <w:sz w:val="20"/>
          <w:szCs w:val="20"/>
        </w:rPr>
      </w:pPr>
    </w:p>
    <w:p w:rsidR="00162E12" w:rsidRDefault="00AD1A9F" w:rsidP="002A2BC0">
      <w:pPr>
        <w:rPr>
          <w:rFonts w:ascii="Arial" w:hAnsi="Arial"/>
          <w:sz w:val="20"/>
          <w:szCs w:val="20"/>
        </w:rPr>
      </w:pPr>
      <w:r w:rsidRPr="00162E12">
        <w:rPr>
          <w:rFonts w:ascii="Arial" w:hAnsi="Arial"/>
          <w:sz w:val="20"/>
          <w:szCs w:val="20"/>
        </w:rPr>
        <w:t xml:space="preserve">PUBLIC INFORMATION: </w:t>
      </w:r>
    </w:p>
    <w:p w:rsidR="00AD1A9F" w:rsidRPr="00162E12" w:rsidRDefault="00AD1A9F" w:rsidP="002A2BC0">
      <w:pPr>
        <w:rPr>
          <w:rFonts w:ascii="Arial" w:hAnsi="Arial"/>
          <w:color w:val="222222"/>
          <w:sz w:val="20"/>
          <w:shd w:val="clear" w:color="auto" w:fill="FFFFFF"/>
        </w:rPr>
      </w:pPr>
      <w:r w:rsidRPr="00162E12">
        <w:rPr>
          <w:rFonts w:ascii="Arial" w:hAnsi="Arial"/>
          <w:sz w:val="20"/>
          <w:szCs w:val="20"/>
        </w:rPr>
        <w:t xml:space="preserve">Galerie De Witte Voet, </w:t>
      </w:r>
      <w:r w:rsidR="00CA2D7C" w:rsidRPr="00162E12">
        <w:rPr>
          <w:rFonts w:ascii="Arial" w:hAnsi="Arial"/>
          <w:color w:val="222222"/>
          <w:sz w:val="20"/>
          <w:shd w:val="clear" w:color="auto" w:fill="FFFFFF"/>
        </w:rPr>
        <w:t>Kerkstraat 135, 1017</w:t>
      </w:r>
      <w:r w:rsidRPr="00162E12">
        <w:rPr>
          <w:rFonts w:ascii="Arial" w:hAnsi="Arial"/>
          <w:color w:val="222222"/>
          <w:sz w:val="20"/>
          <w:shd w:val="clear" w:color="auto" w:fill="FFFFFF"/>
        </w:rPr>
        <w:t>GE Amsterdam</w:t>
      </w:r>
    </w:p>
    <w:p w:rsidR="005A4A5A" w:rsidRDefault="00CA2D7C" w:rsidP="002A2BC0">
      <w:pPr>
        <w:rPr>
          <w:rFonts w:ascii="Arial" w:hAnsi="Arial"/>
          <w:sz w:val="20"/>
          <w:szCs w:val="20"/>
        </w:rPr>
      </w:pPr>
      <w:r w:rsidRPr="00162E12">
        <w:rPr>
          <w:rFonts w:ascii="Arial" w:hAnsi="Arial"/>
          <w:sz w:val="20"/>
          <w:szCs w:val="20"/>
        </w:rPr>
        <w:t xml:space="preserve">The public may visit </w:t>
      </w:r>
      <w:hyperlink r:id="rId9" w:history="1">
        <w:r w:rsidR="005A4A5A" w:rsidRPr="0004389B">
          <w:rPr>
            <w:rStyle w:val="Hyperlink"/>
            <w:rFonts w:ascii="Arial" w:hAnsi="Arial"/>
            <w:sz w:val="20"/>
            <w:szCs w:val="20"/>
          </w:rPr>
          <w:t>www.galeriedewittevoet.nl</w:t>
        </w:r>
      </w:hyperlink>
      <w:r w:rsidR="005A4A5A">
        <w:rPr>
          <w:rFonts w:ascii="Arial" w:hAnsi="Arial"/>
          <w:sz w:val="20"/>
          <w:szCs w:val="20"/>
        </w:rPr>
        <w:t xml:space="preserve"> </w:t>
      </w:r>
      <w:r w:rsidR="005A4A5A" w:rsidRPr="00162E12">
        <w:rPr>
          <w:rFonts w:ascii="Arial" w:hAnsi="Arial"/>
          <w:sz w:val="20"/>
          <w:szCs w:val="20"/>
        </w:rPr>
        <w:t>for additional information</w:t>
      </w:r>
      <w:r w:rsidR="005A4A5A">
        <w:rPr>
          <w:rFonts w:ascii="Arial" w:hAnsi="Arial"/>
          <w:sz w:val="20"/>
          <w:szCs w:val="20"/>
        </w:rPr>
        <w:t>.</w:t>
      </w:r>
    </w:p>
    <w:p w:rsidR="00162E12" w:rsidRDefault="00AD1A9F" w:rsidP="002A2BC0">
      <w:pPr>
        <w:rPr>
          <w:rFonts w:ascii="Arial" w:hAnsi="Arial"/>
          <w:sz w:val="20"/>
          <w:szCs w:val="20"/>
        </w:rPr>
      </w:pPr>
      <w:r w:rsidRPr="00162E12">
        <w:rPr>
          <w:rFonts w:ascii="Arial" w:hAnsi="Arial"/>
          <w:sz w:val="20"/>
          <w:szCs w:val="20"/>
        </w:rPr>
        <w:t xml:space="preserve">OPEN HOURS: </w:t>
      </w:r>
      <w:r w:rsidR="002A2BC0" w:rsidRPr="00162E12">
        <w:rPr>
          <w:rFonts w:ascii="Arial" w:hAnsi="Arial"/>
          <w:sz w:val="20"/>
          <w:szCs w:val="20"/>
        </w:rPr>
        <w:t>Noon–</w:t>
      </w:r>
      <w:r w:rsidRPr="00162E12">
        <w:rPr>
          <w:rFonts w:ascii="Arial" w:hAnsi="Arial"/>
          <w:sz w:val="20"/>
          <w:szCs w:val="20"/>
        </w:rPr>
        <w:t>6pm</w:t>
      </w:r>
      <w:r w:rsidR="002A2BC0" w:rsidRPr="00162E12">
        <w:rPr>
          <w:rFonts w:ascii="Arial" w:hAnsi="Arial"/>
          <w:sz w:val="20"/>
          <w:szCs w:val="20"/>
        </w:rPr>
        <w:t xml:space="preserve"> Thursday thr</w:t>
      </w:r>
      <w:r w:rsidRPr="00162E12">
        <w:rPr>
          <w:rFonts w:ascii="Arial" w:hAnsi="Arial"/>
          <w:sz w:val="20"/>
          <w:szCs w:val="20"/>
        </w:rPr>
        <w:t xml:space="preserve">ough Saturday; 2-5pm First Sunday monthly. </w:t>
      </w:r>
    </w:p>
    <w:p w:rsidR="002A2BC0" w:rsidRPr="00162E12" w:rsidRDefault="00162E12" w:rsidP="002A2BC0">
      <w:pPr>
        <w:rPr>
          <w:rFonts w:ascii="Arial" w:hAnsi="Arial"/>
          <w:sz w:val="20"/>
          <w:szCs w:val="20"/>
        </w:rPr>
      </w:pPr>
      <w:r>
        <w:rPr>
          <w:rFonts w:ascii="Arial" w:hAnsi="Arial"/>
          <w:sz w:val="20"/>
          <w:szCs w:val="20"/>
        </w:rPr>
        <w:t>Or by advance appointment.</w:t>
      </w:r>
    </w:p>
    <w:p w:rsidR="00476AF6" w:rsidRPr="008D2959" w:rsidRDefault="00476AF6" w:rsidP="008D2959">
      <w:pPr>
        <w:rPr>
          <w:rFonts w:ascii="Arial" w:hAnsi="Arial"/>
        </w:rPr>
      </w:pPr>
    </w:p>
    <w:p w:rsidR="00B33DE0" w:rsidRPr="008D2959" w:rsidRDefault="00B33DE0" w:rsidP="008D2959">
      <w:pPr>
        <w:rPr>
          <w:rFonts w:ascii="Arial" w:hAnsi="Arial"/>
        </w:rPr>
      </w:pPr>
    </w:p>
    <w:p w:rsidR="00EE5D6D" w:rsidRPr="008D2959" w:rsidRDefault="00CA2D7C" w:rsidP="008D2959">
      <w:pPr>
        <w:rPr>
          <w:rFonts w:ascii="Arial" w:hAnsi="Arial"/>
        </w:rPr>
      </w:pPr>
      <w:r>
        <w:rPr>
          <w:rFonts w:ascii="Arial" w:hAnsi="Arial"/>
        </w:rPr>
        <w:t>© Robbyn McGill</w:t>
      </w:r>
    </w:p>
    <w:sectPr w:rsidR="00EE5D6D" w:rsidRPr="008D2959" w:rsidSect="00EE5D6D">
      <w:headerReference w:type="default" r:id="rId1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C2" w:rsidRDefault="003902C2" w:rsidP="002231CD">
    <w:pPr>
      <w:pStyle w:val="Koptekst"/>
      <w:jc w:val="right"/>
      <w:rPr>
        <w:rFonts w:ascii="Arial Black" w:hAnsi="Arial Black"/>
        <w:sz w:val="20"/>
      </w:rPr>
    </w:pPr>
    <w:r>
      <w:rPr>
        <w:rFonts w:ascii="Arial Black" w:hAnsi="Arial Black"/>
        <w:sz w:val="20"/>
      </w:rPr>
      <w:t xml:space="preserve"> </w:t>
    </w:r>
    <w:r>
      <w:rPr>
        <w:rFonts w:ascii="Arial Black" w:hAnsi="Arial Black"/>
        <w:noProof/>
        <w:sz w:val="20"/>
        <w:lang w:eastAsia="nl-NL"/>
      </w:rPr>
      <w:drawing>
        <wp:inline distT="0" distB="0" distL="0" distR="0">
          <wp:extent cx="1075267" cy="948660"/>
          <wp:effectExtent l="25400" t="0" r="0" b="0"/>
          <wp:docPr id="6" name="Picture 1" descr="::GaleriedeWitteVoet:DeWitteVoet.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edeWitteVoet:DeWitteVoet.Logo.small.jpg"/>
                  <pic:cNvPicPr>
                    <a:picLocks noChangeAspect="1" noChangeArrowheads="1"/>
                  </pic:cNvPicPr>
                </pic:nvPicPr>
                <pic:blipFill>
                  <a:blip r:embed="rId1"/>
                  <a:srcRect/>
                  <a:stretch>
                    <a:fillRect/>
                  </a:stretch>
                </pic:blipFill>
                <pic:spPr bwMode="auto">
                  <a:xfrm>
                    <a:off x="0" y="0"/>
                    <a:ext cx="1079031" cy="951981"/>
                  </a:xfrm>
                  <a:prstGeom prst="rect">
                    <a:avLst/>
                  </a:prstGeom>
                  <a:noFill/>
                  <a:ln w="9525">
                    <a:noFill/>
                    <a:miter lim="800000"/>
                    <a:headEnd/>
                    <a:tailEnd/>
                  </a:ln>
                </pic:spPr>
              </pic:pic>
            </a:graphicData>
          </a:graphic>
        </wp:inline>
      </w:drawing>
    </w:r>
    <w:r>
      <w:rPr>
        <w:rFonts w:ascii="Arial Black" w:hAnsi="Arial Black"/>
        <w:sz w:val="20"/>
      </w:rPr>
      <w:tab/>
    </w:r>
    <w:r>
      <w:rPr>
        <w:rFonts w:ascii="Arial Black" w:hAnsi="Arial Black"/>
        <w:sz w:val="20"/>
      </w:rPr>
      <w:tab/>
    </w:r>
    <w:r w:rsidRPr="00C86DFE">
      <w:rPr>
        <w:rFonts w:ascii="Arial Black" w:hAnsi="Arial Black"/>
        <w:sz w:val="18"/>
      </w:rPr>
      <w:t xml:space="preserve"> PRESS RELEASE</w:t>
    </w:r>
  </w:p>
  <w:p w:rsidR="003902C2" w:rsidRPr="00E122F9" w:rsidRDefault="003902C2" w:rsidP="002231CD">
    <w:pPr>
      <w:pStyle w:val="Koptekst"/>
      <w:jc w:val="right"/>
      <w:rPr>
        <w:rFonts w:ascii="Arial Black" w:hAnsi="Arial Black"/>
        <w:sz w:val="20"/>
      </w:rPr>
    </w:pPr>
    <w:r>
      <w:rPr>
        <w:rFonts w:ascii="Arial Black" w:hAnsi="Arial Black"/>
        <w:sz w:val="20"/>
      </w:rPr>
      <w:t xml:space="preserve">_____________________________________________________________________________________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86966"/>
    <w:multiLevelType w:val="hybridMultilevel"/>
    <w:tmpl w:val="A984C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EE5D6D"/>
    <w:rsid w:val="000111F0"/>
    <w:rsid w:val="000478F0"/>
    <w:rsid w:val="00097659"/>
    <w:rsid w:val="000A0F40"/>
    <w:rsid w:val="000C79F1"/>
    <w:rsid w:val="000E123F"/>
    <w:rsid w:val="00130E55"/>
    <w:rsid w:val="001345D2"/>
    <w:rsid w:val="00153133"/>
    <w:rsid w:val="00162E12"/>
    <w:rsid w:val="00182E59"/>
    <w:rsid w:val="001978EA"/>
    <w:rsid w:val="001F0D8D"/>
    <w:rsid w:val="0020245A"/>
    <w:rsid w:val="002231CD"/>
    <w:rsid w:val="002333AD"/>
    <w:rsid w:val="002A2BC0"/>
    <w:rsid w:val="002D72C3"/>
    <w:rsid w:val="00312211"/>
    <w:rsid w:val="0032078C"/>
    <w:rsid w:val="00334D33"/>
    <w:rsid w:val="003405AF"/>
    <w:rsid w:val="003452BD"/>
    <w:rsid w:val="00365888"/>
    <w:rsid w:val="003902C2"/>
    <w:rsid w:val="003E36D8"/>
    <w:rsid w:val="0043126A"/>
    <w:rsid w:val="0044293D"/>
    <w:rsid w:val="00476AF6"/>
    <w:rsid w:val="004C00A5"/>
    <w:rsid w:val="004F799A"/>
    <w:rsid w:val="00533D9A"/>
    <w:rsid w:val="00575932"/>
    <w:rsid w:val="005A4107"/>
    <w:rsid w:val="005A4A5A"/>
    <w:rsid w:val="00615062"/>
    <w:rsid w:val="00667936"/>
    <w:rsid w:val="006A025A"/>
    <w:rsid w:val="006A14F0"/>
    <w:rsid w:val="006A4235"/>
    <w:rsid w:val="006B72FB"/>
    <w:rsid w:val="00786101"/>
    <w:rsid w:val="007F7653"/>
    <w:rsid w:val="0088034A"/>
    <w:rsid w:val="008C1C3A"/>
    <w:rsid w:val="008D2959"/>
    <w:rsid w:val="00932E69"/>
    <w:rsid w:val="0096243E"/>
    <w:rsid w:val="009E5DE5"/>
    <w:rsid w:val="00A77EFA"/>
    <w:rsid w:val="00AD1A9F"/>
    <w:rsid w:val="00AE56FB"/>
    <w:rsid w:val="00B077E0"/>
    <w:rsid w:val="00B139F1"/>
    <w:rsid w:val="00B222CB"/>
    <w:rsid w:val="00B33DE0"/>
    <w:rsid w:val="00B73CDF"/>
    <w:rsid w:val="00BC6640"/>
    <w:rsid w:val="00C86DFE"/>
    <w:rsid w:val="00C94919"/>
    <w:rsid w:val="00CA2D7C"/>
    <w:rsid w:val="00CE1755"/>
    <w:rsid w:val="00D9054F"/>
    <w:rsid w:val="00DC3B8F"/>
    <w:rsid w:val="00DD4CE3"/>
    <w:rsid w:val="00DD5FB5"/>
    <w:rsid w:val="00DD6F06"/>
    <w:rsid w:val="00DE3D74"/>
    <w:rsid w:val="00DF26D3"/>
    <w:rsid w:val="00DF295B"/>
    <w:rsid w:val="00E122F9"/>
    <w:rsid w:val="00E230A1"/>
    <w:rsid w:val="00E676C6"/>
    <w:rsid w:val="00EE5D6D"/>
    <w:rsid w:val="00F045F4"/>
    <w:rsid w:val="00F3532B"/>
    <w:rsid w:val="00F461D8"/>
    <w:rsid w:val="00FB0BF8"/>
    <w:rsid w:val="00FB629F"/>
  </w:rsids>
  <m:mathPr>
    <m:mathFont m:val="Century School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677A2"/>
  </w:style>
  <w:style w:type="paragraph" w:styleId="Kop3">
    <w:name w:val="heading 3"/>
    <w:basedOn w:val="Normaal"/>
    <w:link w:val="Kop3Teken"/>
    <w:uiPriority w:val="9"/>
    <w:rsid w:val="0044293D"/>
    <w:pPr>
      <w:spacing w:beforeLines="1" w:afterLines="1"/>
      <w:outlineLvl w:val="2"/>
    </w:pPr>
    <w:rPr>
      <w:rFonts w:ascii="Times" w:hAnsi="Times"/>
      <w:b/>
      <w:sz w:val="27"/>
      <w:szCs w:val="20"/>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EE5D6D"/>
    <w:pPr>
      <w:ind w:left="720"/>
      <w:contextualSpacing/>
    </w:pPr>
  </w:style>
  <w:style w:type="paragraph" w:styleId="Normaalweb">
    <w:name w:val="Normal (Web)"/>
    <w:basedOn w:val="Normaal"/>
    <w:uiPriority w:val="99"/>
    <w:rsid w:val="00EE5D6D"/>
    <w:pPr>
      <w:spacing w:beforeLines="1" w:afterLines="1"/>
    </w:pPr>
    <w:rPr>
      <w:rFonts w:ascii="Times" w:hAnsi="Times" w:cs="Times New Roman"/>
      <w:sz w:val="20"/>
      <w:szCs w:val="20"/>
    </w:rPr>
  </w:style>
  <w:style w:type="character" w:styleId="Hyperlink">
    <w:name w:val="Hyperlink"/>
    <w:basedOn w:val="Standaardalinea-lettertype"/>
    <w:uiPriority w:val="99"/>
    <w:rsid w:val="00182E59"/>
    <w:rPr>
      <w:color w:val="0000FF"/>
      <w:u w:val="single"/>
    </w:rPr>
  </w:style>
  <w:style w:type="character" w:customStyle="1" w:styleId="apple-converted-space">
    <w:name w:val="apple-converted-space"/>
    <w:basedOn w:val="Standaardalinea-lettertype"/>
    <w:rsid w:val="00182E59"/>
  </w:style>
  <w:style w:type="character" w:styleId="Nadruk">
    <w:name w:val="Emphasis"/>
    <w:basedOn w:val="Standaardalinea-lettertype"/>
    <w:uiPriority w:val="20"/>
    <w:rsid w:val="00182E59"/>
    <w:rPr>
      <w:i/>
    </w:rPr>
  </w:style>
  <w:style w:type="paragraph" w:styleId="Koptekst">
    <w:name w:val="header"/>
    <w:basedOn w:val="Normaal"/>
    <w:link w:val="KoptekstTeken"/>
    <w:uiPriority w:val="99"/>
    <w:semiHidden/>
    <w:unhideWhenUsed/>
    <w:rsid w:val="00E122F9"/>
    <w:pPr>
      <w:tabs>
        <w:tab w:val="center" w:pos="4320"/>
        <w:tab w:val="right" w:pos="8640"/>
      </w:tabs>
    </w:pPr>
  </w:style>
  <w:style w:type="character" w:customStyle="1" w:styleId="KoptekstTeken">
    <w:name w:val="Koptekst Teken"/>
    <w:basedOn w:val="Standaardalinea-lettertype"/>
    <w:link w:val="Koptekst"/>
    <w:uiPriority w:val="99"/>
    <w:semiHidden/>
    <w:rsid w:val="00E122F9"/>
  </w:style>
  <w:style w:type="paragraph" w:styleId="Voettekst">
    <w:name w:val="footer"/>
    <w:basedOn w:val="Normaal"/>
    <w:link w:val="VoettekstTeken"/>
    <w:uiPriority w:val="99"/>
    <w:semiHidden/>
    <w:unhideWhenUsed/>
    <w:rsid w:val="00E122F9"/>
    <w:pPr>
      <w:tabs>
        <w:tab w:val="center" w:pos="4320"/>
        <w:tab w:val="right" w:pos="8640"/>
      </w:tabs>
    </w:pPr>
  </w:style>
  <w:style w:type="character" w:customStyle="1" w:styleId="VoettekstTeken">
    <w:name w:val="Voettekst Teken"/>
    <w:basedOn w:val="Standaardalinea-lettertype"/>
    <w:link w:val="Voettekst"/>
    <w:uiPriority w:val="99"/>
    <w:semiHidden/>
    <w:rsid w:val="00E122F9"/>
  </w:style>
  <w:style w:type="character" w:customStyle="1" w:styleId="Kop3Teken">
    <w:name w:val="Kop 3 Teken"/>
    <w:basedOn w:val="Standaardalinea-lettertype"/>
    <w:link w:val="Kop3"/>
    <w:uiPriority w:val="9"/>
    <w:rsid w:val="0044293D"/>
    <w:rPr>
      <w:rFonts w:ascii="Times" w:hAnsi="Times"/>
      <w:b/>
      <w:sz w:val="27"/>
      <w:szCs w:val="20"/>
    </w:rPr>
  </w:style>
  <w:style w:type="table" w:styleId="Tabelraster">
    <w:name w:val="Table Grid"/>
    <w:basedOn w:val="Standaardtabel"/>
    <w:uiPriority w:val="59"/>
    <w:rsid w:val="00AD1A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25578">
      <w:bodyDiv w:val="1"/>
      <w:marLeft w:val="0"/>
      <w:marRight w:val="0"/>
      <w:marTop w:val="0"/>
      <w:marBottom w:val="0"/>
      <w:divBdr>
        <w:top w:val="none" w:sz="0" w:space="0" w:color="auto"/>
        <w:left w:val="none" w:sz="0" w:space="0" w:color="auto"/>
        <w:bottom w:val="none" w:sz="0" w:space="0" w:color="auto"/>
        <w:right w:val="none" w:sz="0" w:space="0" w:color="auto"/>
      </w:divBdr>
      <w:divsChild>
        <w:div w:id="1505826833">
          <w:marLeft w:val="0"/>
          <w:marRight w:val="0"/>
          <w:marTop w:val="0"/>
          <w:marBottom w:val="0"/>
          <w:divBdr>
            <w:top w:val="none" w:sz="0" w:space="0" w:color="auto"/>
            <w:left w:val="none" w:sz="0" w:space="0" w:color="auto"/>
            <w:bottom w:val="none" w:sz="0" w:space="0" w:color="auto"/>
            <w:right w:val="none" w:sz="0" w:space="0" w:color="auto"/>
          </w:divBdr>
          <w:divsChild>
            <w:div w:id="514463726">
              <w:marLeft w:val="0"/>
              <w:marRight w:val="0"/>
              <w:marTop w:val="0"/>
              <w:marBottom w:val="0"/>
              <w:divBdr>
                <w:top w:val="none" w:sz="0" w:space="0" w:color="auto"/>
                <w:left w:val="none" w:sz="0" w:space="0" w:color="auto"/>
                <w:bottom w:val="none" w:sz="0" w:space="0" w:color="auto"/>
                <w:right w:val="none" w:sz="0" w:space="0" w:color="auto"/>
              </w:divBdr>
            </w:div>
            <w:div w:id="147787110">
              <w:marLeft w:val="0"/>
              <w:marRight w:val="0"/>
              <w:marTop w:val="0"/>
              <w:marBottom w:val="0"/>
              <w:divBdr>
                <w:top w:val="none" w:sz="0" w:space="0" w:color="auto"/>
                <w:left w:val="none" w:sz="0" w:space="0" w:color="auto"/>
                <w:bottom w:val="none" w:sz="0" w:space="0" w:color="auto"/>
                <w:right w:val="none" w:sz="0" w:space="0" w:color="auto"/>
              </w:divBdr>
            </w:div>
            <w:div w:id="549926654">
              <w:marLeft w:val="0"/>
              <w:marRight w:val="0"/>
              <w:marTop w:val="0"/>
              <w:marBottom w:val="0"/>
              <w:divBdr>
                <w:top w:val="none" w:sz="0" w:space="0" w:color="auto"/>
                <w:left w:val="none" w:sz="0" w:space="0" w:color="auto"/>
                <w:bottom w:val="none" w:sz="0" w:space="0" w:color="auto"/>
                <w:right w:val="none" w:sz="0" w:space="0" w:color="auto"/>
              </w:divBdr>
            </w:div>
          </w:divsChild>
        </w:div>
        <w:div w:id="1119179231">
          <w:marLeft w:val="0"/>
          <w:marRight w:val="0"/>
          <w:marTop w:val="0"/>
          <w:marBottom w:val="0"/>
          <w:divBdr>
            <w:top w:val="none" w:sz="0" w:space="0" w:color="auto"/>
            <w:left w:val="none" w:sz="0" w:space="0" w:color="auto"/>
            <w:bottom w:val="none" w:sz="0" w:space="0" w:color="auto"/>
            <w:right w:val="none" w:sz="0" w:space="0" w:color="auto"/>
          </w:divBdr>
        </w:div>
        <w:div w:id="54474305">
          <w:marLeft w:val="0"/>
          <w:marRight w:val="0"/>
          <w:marTop w:val="0"/>
          <w:marBottom w:val="0"/>
          <w:divBdr>
            <w:top w:val="none" w:sz="0" w:space="0" w:color="auto"/>
            <w:left w:val="none" w:sz="0" w:space="0" w:color="auto"/>
            <w:bottom w:val="none" w:sz="0" w:space="0" w:color="auto"/>
            <w:right w:val="none" w:sz="0" w:space="0" w:color="auto"/>
          </w:divBdr>
        </w:div>
      </w:divsChild>
    </w:div>
    <w:div w:id="75833763">
      <w:bodyDiv w:val="1"/>
      <w:marLeft w:val="0"/>
      <w:marRight w:val="0"/>
      <w:marTop w:val="0"/>
      <w:marBottom w:val="0"/>
      <w:divBdr>
        <w:top w:val="none" w:sz="0" w:space="0" w:color="auto"/>
        <w:left w:val="none" w:sz="0" w:space="0" w:color="auto"/>
        <w:bottom w:val="none" w:sz="0" w:space="0" w:color="auto"/>
        <w:right w:val="none" w:sz="0" w:space="0" w:color="auto"/>
      </w:divBdr>
    </w:div>
    <w:div w:id="76679910">
      <w:bodyDiv w:val="1"/>
      <w:marLeft w:val="0"/>
      <w:marRight w:val="0"/>
      <w:marTop w:val="0"/>
      <w:marBottom w:val="0"/>
      <w:divBdr>
        <w:top w:val="none" w:sz="0" w:space="0" w:color="auto"/>
        <w:left w:val="none" w:sz="0" w:space="0" w:color="auto"/>
        <w:bottom w:val="none" w:sz="0" w:space="0" w:color="auto"/>
        <w:right w:val="none" w:sz="0" w:space="0" w:color="auto"/>
      </w:divBdr>
    </w:div>
    <w:div w:id="241838104">
      <w:bodyDiv w:val="1"/>
      <w:marLeft w:val="0"/>
      <w:marRight w:val="0"/>
      <w:marTop w:val="0"/>
      <w:marBottom w:val="0"/>
      <w:divBdr>
        <w:top w:val="none" w:sz="0" w:space="0" w:color="auto"/>
        <w:left w:val="none" w:sz="0" w:space="0" w:color="auto"/>
        <w:bottom w:val="none" w:sz="0" w:space="0" w:color="auto"/>
        <w:right w:val="none" w:sz="0" w:space="0" w:color="auto"/>
      </w:divBdr>
    </w:div>
    <w:div w:id="759834331">
      <w:bodyDiv w:val="1"/>
      <w:marLeft w:val="0"/>
      <w:marRight w:val="0"/>
      <w:marTop w:val="0"/>
      <w:marBottom w:val="0"/>
      <w:divBdr>
        <w:top w:val="none" w:sz="0" w:space="0" w:color="auto"/>
        <w:left w:val="none" w:sz="0" w:space="0" w:color="auto"/>
        <w:bottom w:val="none" w:sz="0" w:space="0" w:color="auto"/>
        <w:right w:val="none" w:sz="0" w:space="0" w:color="auto"/>
      </w:divBdr>
    </w:div>
    <w:div w:id="889610497">
      <w:bodyDiv w:val="1"/>
      <w:marLeft w:val="0"/>
      <w:marRight w:val="0"/>
      <w:marTop w:val="0"/>
      <w:marBottom w:val="0"/>
      <w:divBdr>
        <w:top w:val="none" w:sz="0" w:space="0" w:color="auto"/>
        <w:left w:val="none" w:sz="0" w:space="0" w:color="auto"/>
        <w:bottom w:val="none" w:sz="0" w:space="0" w:color="auto"/>
        <w:right w:val="none" w:sz="0" w:space="0" w:color="auto"/>
      </w:divBdr>
    </w:div>
    <w:div w:id="1849172017">
      <w:bodyDiv w:val="1"/>
      <w:marLeft w:val="0"/>
      <w:marRight w:val="0"/>
      <w:marTop w:val="0"/>
      <w:marBottom w:val="0"/>
      <w:divBdr>
        <w:top w:val="none" w:sz="0" w:space="0" w:color="auto"/>
        <w:left w:val="none" w:sz="0" w:space="0" w:color="auto"/>
        <w:bottom w:val="none" w:sz="0" w:space="0" w:color="auto"/>
        <w:right w:val="none" w:sz="0" w:space="0" w:color="auto"/>
      </w:divBdr>
    </w:div>
    <w:div w:id="1864249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aleriedewittevoet" TargetMode="External"/><Relationship Id="rId7" Type="http://schemas.openxmlformats.org/officeDocument/2006/relationships/hyperlink" Target="mailto:info@galeriedewittevoet.nl" TargetMode="External"/><Relationship Id="rId8" Type="http://schemas.openxmlformats.org/officeDocument/2006/relationships/hyperlink" Target="mailto:info@galeriedewittevoet.nl" TargetMode="External"/><Relationship Id="rId9" Type="http://schemas.openxmlformats.org/officeDocument/2006/relationships/hyperlink" Target="http://www.galeriedewittevoet.n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A668-6AA6-9946-9412-09982C94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Macintosh Word</Application>
  <DocSecurity>0</DocSecurity>
  <Lines>29</Lines>
  <Paragraphs>7</Paragraphs>
  <ScaleCrop>false</ScaleCrop>
  <Company>Stamen</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Robbyn McGill</dc:creator>
  <cp:keywords/>
  <cp:lastModifiedBy>Pleun Vos</cp:lastModifiedBy>
  <cp:revision>2</cp:revision>
  <cp:lastPrinted>2015-08-17T13:54:00Z</cp:lastPrinted>
  <dcterms:created xsi:type="dcterms:W3CDTF">2016-03-24T12:31:00Z</dcterms:created>
  <dcterms:modified xsi:type="dcterms:W3CDTF">2016-03-24T12:31:00Z</dcterms:modified>
</cp:coreProperties>
</file>